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991"/>
        <w:gridCol w:w="6185"/>
        <w:gridCol w:w="734"/>
        <w:gridCol w:w="1318"/>
        <w:gridCol w:w="660"/>
      </w:tblGrid>
      <w:tr w:rsidR="00637875" w:rsidRPr="00043F12" w14:paraId="08EE1129" w14:textId="77777777" w:rsidTr="00312B22">
        <w:trPr>
          <w:trHeight w:val="539"/>
        </w:trPr>
        <w:tc>
          <w:tcPr>
            <w:tcW w:w="4625" w:type="dxa"/>
            <w:gridSpan w:val="2"/>
            <w:shd w:val="clear" w:color="auto" w:fill="D9D9D9"/>
          </w:tcPr>
          <w:p w14:paraId="43EF8FAD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</w:t>
            </w:r>
            <w:r w:rsidRPr="00043F12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წლის განმავლობაში გამოქვეყნებული სამეცნიერო–კვლევითი პუბლიკაცია</w:t>
            </w:r>
          </w:p>
          <w:p w14:paraId="5867BFF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D9D9D9"/>
          </w:tcPr>
          <w:p w14:paraId="1F3CDBC0" w14:textId="77777777" w:rsidR="00637875" w:rsidRPr="004A6210" w:rsidRDefault="00637875" w:rsidP="00312B22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აქტივობის დასახელება</w:t>
            </w:r>
            <w:r>
              <w:rPr>
                <w:rStyle w:val="FootnoteReference"/>
                <w:rFonts w:ascii="Sylfaen" w:hAnsi="Sylfaen" w:cs="Sylfaen"/>
                <w:b/>
                <w:sz w:val="20"/>
                <w:szCs w:val="20"/>
                <w:lang w:val="ka-GE"/>
              </w:rPr>
              <w:footnoteReference w:id="1"/>
            </w:r>
          </w:p>
        </w:tc>
        <w:tc>
          <w:tcPr>
            <w:tcW w:w="567" w:type="dxa"/>
            <w:shd w:val="clear" w:color="auto" w:fill="D9D9D9"/>
          </w:tcPr>
          <w:p w14:paraId="7CC706E0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ქულა</w:t>
            </w:r>
          </w:p>
        </w:tc>
        <w:tc>
          <w:tcPr>
            <w:tcW w:w="1323" w:type="dxa"/>
            <w:shd w:val="clear" w:color="auto" w:fill="D9D9D9"/>
          </w:tcPr>
          <w:p w14:paraId="7A5FAD11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591" w:type="dxa"/>
            <w:shd w:val="clear" w:color="auto" w:fill="D9D9D9"/>
          </w:tcPr>
          <w:p w14:paraId="437F626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ჯამი</w:t>
            </w:r>
          </w:p>
        </w:tc>
      </w:tr>
      <w:tr w:rsidR="00637875" w:rsidRPr="00043F12" w14:paraId="0C2DAE39" w14:textId="77777777" w:rsidTr="00312B22">
        <w:tc>
          <w:tcPr>
            <w:tcW w:w="700" w:type="dxa"/>
            <w:shd w:val="clear" w:color="auto" w:fill="auto"/>
          </w:tcPr>
          <w:p w14:paraId="30151748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925" w:type="dxa"/>
            <w:shd w:val="clear" w:color="auto" w:fill="auto"/>
          </w:tcPr>
          <w:p w14:paraId="342AE047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მაღალრეიტინგული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რეცენზირებული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რეცენზირების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მქონე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Peer-reviewed)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სამეცნიერო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მონოგრაფია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უცხო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ენაზე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ლექსიკოგრაფიული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წყაროთმცოდნეობითი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ტექსტოლოგიური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კვლევების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ამსახველი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მონოგრაფია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),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ინდექსირებულია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ისეთი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მონაცემთა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ბაზების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როგორებიცაა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: Scopus, </w:t>
            </w:r>
            <w:r w:rsidRPr="00043F12">
              <w:rPr>
                <w:rFonts w:ascii="Sylfaen" w:hAnsi="Sylfaen"/>
                <w:sz w:val="20"/>
                <w:szCs w:val="20"/>
              </w:rPr>
              <w:t>web of science</w:t>
            </w:r>
          </w:p>
          <w:p w14:paraId="6BEAC35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14:paraId="28546EE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682" w:type="dxa"/>
            <w:shd w:val="clear" w:color="auto" w:fill="auto"/>
          </w:tcPr>
          <w:p w14:paraId="4A2FFB8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shd w:val="clear" w:color="auto" w:fill="auto"/>
          </w:tcPr>
          <w:p w14:paraId="2DD10877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30</w:t>
            </w:r>
          </w:p>
        </w:tc>
        <w:tc>
          <w:tcPr>
            <w:tcW w:w="1323" w:type="dxa"/>
            <w:shd w:val="clear" w:color="auto" w:fill="auto"/>
          </w:tcPr>
          <w:p w14:paraId="473E8D5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1" w:type="dxa"/>
            <w:shd w:val="clear" w:color="auto" w:fill="auto"/>
          </w:tcPr>
          <w:p w14:paraId="45C0B006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37875" w:rsidRPr="00043F12" w14:paraId="2752246C" w14:textId="77777777" w:rsidTr="00312B22">
        <w:trPr>
          <w:trHeight w:val="1893"/>
        </w:trPr>
        <w:tc>
          <w:tcPr>
            <w:tcW w:w="700" w:type="dxa"/>
            <w:vMerge w:val="restart"/>
            <w:shd w:val="clear" w:color="auto" w:fill="auto"/>
          </w:tcPr>
          <w:p w14:paraId="4F818497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925" w:type="dxa"/>
            <w:shd w:val="clear" w:color="auto" w:fill="auto"/>
          </w:tcPr>
          <w:p w14:paraId="36C8846D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2.1.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სამეცნიერო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სტატია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ინდექსირებულია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ისეთ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მონაცემთა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ბაზებში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როგორებიცაა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: Scopus, </w:t>
            </w:r>
            <w:r w:rsidRPr="00043F12">
              <w:rPr>
                <w:rFonts w:ascii="Sylfaen" w:hAnsi="Sylfaen"/>
                <w:sz w:val="20"/>
                <w:szCs w:val="20"/>
              </w:rPr>
              <w:t>web of science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, ERIH (European Reference Index of the Humanities)</w:t>
            </w:r>
          </w:p>
          <w:p w14:paraId="458D0ED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682" w:type="dxa"/>
            <w:shd w:val="clear" w:color="auto" w:fill="auto"/>
          </w:tcPr>
          <w:p w14:paraId="4F7ED4EC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shd w:val="clear" w:color="auto" w:fill="auto"/>
          </w:tcPr>
          <w:p w14:paraId="4FBB4FE1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25</w:t>
            </w:r>
          </w:p>
        </w:tc>
        <w:tc>
          <w:tcPr>
            <w:tcW w:w="1323" w:type="dxa"/>
            <w:shd w:val="clear" w:color="auto" w:fill="auto"/>
          </w:tcPr>
          <w:p w14:paraId="5FF44506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3908F2AA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2BE7C58F" w14:textId="77777777" w:rsidTr="00312B22">
        <w:trPr>
          <w:trHeight w:val="2098"/>
        </w:trPr>
        <w:tc>
          <w:tcPr>
            <w:tcW w:w="700" w:type="dxa"/>
            <w:vMerge/>
            <w:shd w:val="clear" w:color="auto" w:fill="auto"/>
          </w:tcPr>
          <w:p w14:paraId="154C13B6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925" w:type="dxa"/>
            <w:shd w:val="clear" w:color="auto" w:fill="auto"/>
          </w:tcPr>
          <w:p w14:paraId="229CE3BE" w14:textId="77777777" w:rsidR="00637875" w:rsidRPr="007C78BC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სტატიები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თავები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წიგნში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საკონფერენციო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მასალებში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კრებულში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რომლებიც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ინდექსირებულია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ტომსონ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როიტერის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Web of Science-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Scopus-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საკონფერენციო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მასალების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ციტირების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ინდექსით</w:t>
            </w:r>
          </w:p>
        </w:tc>
        <w:tc>
          <w:tcPr>
            <w:tcW w:w="6682" w:type="dxa"/>
            <w:shd w:val="clear" w:color="auto" w:fill="auto"/>
          </w:tcPr>
          <w:p w14:paraId="77D9B37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shd w:val="clear" w:color="auto" w:fill="auto"/>
          </w:tcPr>
          <w:p w14:paraId="75C67B9F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25</w:t>
            </w:r>
          </w:p>
        </w:tc>
        <w:tc>
          <w:tcPr>
            <w:tcW w:w="1323" w:type="dxa"/>
            <w:shd w:val="clear" w:color="auto" w:fill="auto"/>
          </w:tcPr>
          <w:p w14:paraId="5A818729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362B083C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75D1BBF6" w14:textId="77777777" w:rsidTr="00312B22">
        <w:trPr>
          <w:trHeight w:val="4655"/>
        </w:trPr>
        <w:tc>
          <w:tcPr>
            <w:tcW w:w="700" w:type="dxa"/>
            <w:vMerge/>
            <w:shd w:val="clear" w:color="auto" w:fill="auto"/>
          </w:tcPr>
          <w:p w14:paraId="7592B7A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925" w:type="dxa"/>
            <w:shd w:val="clear" w:color="auto" w:fill="auto"/>
          </w:tcPr>
          <w:p w14:paraId="189D0838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ქართულენოვანი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ენაზე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რეცენზირებული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რეცენზირების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მქონე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Peer-reviewed)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მონოგრაფია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ლექსიკოგრაფიული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წყაროთმცოდნეობითი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ტექსტოლოგიური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კვლევების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ამსახველი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მონოგრაფია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). [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საქართველოში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გამოცემული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სამეცნიერო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მონოგრაფიის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შესაძლებელი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პუბლიკაციაზე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უნივერსიტეტის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არსებობისას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რეცენზიების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წარმოდგენა]</w:t>
            </w:r>
          </w:p>
          <w:p w14:paraId="5B5111CD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6682" w:type="dxa"/>
            <w:shd w:val="clear" w:color="auto" w:fill="auto"/>
          </w:tcPr>
          <w:p w14:paraId="5024CDEC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shd w:val="clear" w:color="auto" w:fill="auto"/>
          </w:tcPr>
          <w:p w14:paraId="2EFCB884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25</w:t>
            </w:r>
          </w:p>
        </w:tc>
        <w:tc>
          <w:tcPr>
            <w:tcW w:w="1323" w:type="dxa"/>
            <w:shd w:val="clear" w:color="auto" w:fill="auto"/>
          </w:tcPr>
          <w:p w14:paraId="303F7B5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0E6C8FB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071DDD42" w14:textId="77777777" w:rsidTr="00312B22">
        <w:trPr>
          <w:trHeight w:val="2800"/>
        </w:trPr>
        <w:tc>
          <w:tcPr>
            <w:tcW w:w="700" w:type="dxa"/>
            <w:vMerge w:val="restart"/>
            <w:shd w:val="clear" w:color="auto" w:fill="auto"/>
          </w:tcPr>
          <w:p w14:paraId="0A24C8D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925" w:type="dxa"/>
            <w:shd w:val="clear" w:color="auto" w:fill="auto"/>
          </w:tcPr>
          <w:p w14:paraId="40391541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სტატიები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ჟურნალებში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რომლებსაც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აქვთ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ISSN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კოდი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ჰყავთ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სარედაქციო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საბჭო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რომლებიც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ვრცელდება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მასშტაბით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არის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ღია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კონტრიბუციისთვის</w:t>
            </w:r>
          </w:p>
          <w:p w14:paraId="68F126D8" w14:textId="77777777" w:rsidR="00637875" w:rsidRPr="00043F12" w:rsidRDefault="00637875" w:rsidP="00312B22">
            <w:pPr>
              <w:tabs>
                <w:tab w:val="left" w:pos="9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066C0A3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9D04FA5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</w:p>
        </w:tc>
        <w:tc>
          <w:tcPr>
            <w:tcW w:w="1323" w:type="dxa"/>
            <w:shd w:val="clear" w:color="auto" w:fill="auto"/>
          </w:tcPr>
          <w:p w14:paraId="478C5637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6DD45DC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03771412" w14:textId="77777777" w:rsidTr="00312B22">
        <w:trPr>
          <w:trHeight w:val="1547"/>
        </w:trPr>
        <w:tc>
          <w:tcPr>
            <w:tcW w:w="700" w:type="dxa"/>
            <w:vMerge/>
            <w:shd w:val="clear" w:color="auto" w:fill="auto"/>
          </w:tcPr>
          <w:p w14:paraId="1FBDD12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925" w:type="dxa"/>
            <w:shd w:val="clear" w:color="auto" w:fill="auto"/>
          </w:tcPr>
          <w:p w14:paraId="500E2E32" w14:textId="77777777" w:rsidR="00637875" w:rsidRPr="00043F12" w:rsidRDefault="00637875" w:rsidP="00312B22">
            <w:pPr>
              <w:tabs>
                <w:tab w:val="left" w:pos="945"/>
              </w:tabs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სტატიები</w:t>
            </w:r>
            <w:proofErr w:type="spellEnd"/>
            <w:r w:rsidRPr="00043F12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თავები</w:t>
            </w:r>
            <w:proofErr w:type="spellEnd"/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წიგნში</w:t>
            </w:r>
            <w:proofErr w:type="spellEnd"/>
            <w:r w:rsidRPr="00043F1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საკონფერენციო</w:t>
            </w:r>
            <w:proofErr w:type="spellEnd"/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მასალებში</w:t>
            </w:r>
            <w:proofErr w:type="spellEnd"/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3F12">
              <w:rPr>
                <w:rFonts w:ascii="Sylfaen" w:hAnsi="Sylfaen" w:cs="Sylfaen"/>
                <w:sz w:val="20"/>
                <w:szCs w:val="20"/>
              </w:rPr>
              <w:t>კრებულში,რომლებიც</w:t>
            </w:r>
            <w:proofErr w:type="spellEnd"/>
            <w:proofErr w:type="gramEnd"/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ინდექსირებულია</w:t>
            </w:r>
            <w:proofErr w:type="spellEnd"/>
            <w:r w:rsidRPr="00043F12">
              <w:rPr>
                <w:rFonts w:ascii="Sylfaen" w:hAnsi="Sylfaen" w:cs="Sylfaen"/>
                <w:sz w:val="20"/>
                <w:szCs w:val="20"/>
              </w:rPr>
              <w:t xml:space="preserve"> Google Scholar-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ში</w:t>
            </w:r>
            <w:proofErr w:type="spellEnd"/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6682" w:type="dxa"/>
            <w:shd w:val="clear" w:color="auto" w:fill="auto"/>
          </w:tcPr>
          <w:p w14:paraId="4B0F0A4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095481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</w:p>
        </w:tc>
        <w:tc>
          <w:tcPr>
            <w:tcW w:w="1323" w:type="dxa"/>
            <w:shd w:val="clear" w:color="auto" w:fill="auto"/>
          </w:tcPr>
          <w:p w14:paraId="4FFB9A20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02549F7C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4DEA5AF8" w14:textId="77777777" w:rsidTr="00312B22">
        <w:tc>
          <w:tcPr>
            <w:tcW w:w="700" w:type="dxa"/>
            <w:shd w:val="clear" w:color="auto" w:fill="auto"/>
          </w:tcPr>
          <w:p w14:paraId="0A49969D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925" w:type="dxa"/>
            <w:shd w:val="clear" w:color="auto" w:fill="auto"/>
          </w:tcPr>
          <w:p w14:paraId="4423C59D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საკონფე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რე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ნციო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თეზისები (</w:t>
            </w:r>
            <w:r w:rsidRPr="00043F12">
              <w:rPr>
                <w:rFonts w:ascii="Sylfaen" w:hAnsi="Sylfaen" w:cs="Sylfaen"/>
                <w:sz w:val="20"/>
                <w:szCs w:val="20"/>
              </w:rPr>
              <w:t>conference proceedings)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ინდექსირებული</w:t>
            </w:r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>ისეთ ბაზებში, როგორიცაა: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Web of Science, Scopus,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Google Scholar</w:t>
            </w:r>
          </w:p>
          <w:p w14:paraId="2B60F8A6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422FB85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BC0D39A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15</w:t>
            </w:r>
          </w:p>
        </w:tc>
        <w:tc>
          <w:tcPr>
            <w:tcW w:w="1323" w:type="dxa"/>
            <w:shd w:val="clear" w:color="auto" w:fill="auto"/>
          </w:tcPr>
          <w:p w14:paraId="6F829289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7F3C7891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45D05B04" w14:textId="77777777" w:rsidTr="00312B22">
        <w:trPr>
          <w:trHeight w:val="1000"/>
        </w:trPr>
        <w:tc>
          <w:tcPr>
            <w:tcW w:w="700" w:type="dxa"/>
            <w:vMerge w:val="restart"/>
            <w:shd w:val="clear" w:color="auto" w:fill="auto"/>
          </w:tcPr>
          <w:p w14:paraId="32B0C58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3925" w:type="dxa"/>
            <w:shd w:val="clear" w:color="auto" w:fill="auto"/>
          </w:tcPr>
          <w:p w14:paraId="42964899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გამოქვეყნებული</w:t>
            </w:r>
            <w:proofErr w:type="spellEnd"/>
            <w:r w:rsidRPr="00043F1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სტატია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ქართულ</w:t>
            </w:r>
            <w:proofErr w:type="spellEnd"/>
            <w:r w:rsidRPr="00043F1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ენაზე</w:t>
            </w:r>
            <w:proofErr w:type="spellEnd"/>
            <w:r w:rsidRPr="00043F12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ქართულენოვან</w:t>
            </w:r>
            <w:proofErr w:type="spellEnd"/>
            <w:r w:rsidRPr="00043F1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სამეცნიერო</w:t>
            </w:r>
            <w:proofErr w:type="spellEnd"/>
            <w:r w:rsidRPr="00043F1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ჟურნალში</w:t>
            </w:r>
            <w:proofErr w:type="spellEnd"/>
          </w:p>
          <w:p w14:paraId="1A6BE1C9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37C1AB7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DAFC93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14:paraId="3B1843CF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2CEE1CB7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50DF8663" w14:textId="77777777" w:rsidTr="00312B22">
        <w:trPr>
          <w:trHeight w:val="1027"/>
        </w:trPr>
        <w:tc>
          <w:tcPr>
            <w:tcW w:w="700" w:type="dxa"/>
            <w:vMerge/>
            <w:shd w:val="clear" w:color="auto" w:fill="auto"/>
          </w:tcPr>
          <w:p w14:paraId="65408DA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925" w:type="dxa"/>
            <w:shd w:val="clear" w:color="auto" w:fill="auto"/>
          </w:tcPr>
          <w:p w14:paraId="7888354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ქართულენოვანი სახელმძღვანელო ან თავი/თავები სახელმძღვანელოში</w:t>
            </w:r>
          </w:p>
          <w:p w14:paraId="1C70182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6682" w:type="dxa"/>
            <w:shd w:val="clear" w:color="auto" w:fill="auto"/>
          </w:tcPr>
          <w:p w14:paraId="135AFDF7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4CD9AE3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14:paraId="7EBBCC1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05921941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2C36F7F4" w14:textId="77777777" w:rsidTr="00312B22">
        <w:trPr>
          <w:trHeight w:val="345"/>
        </w:trPr>
        <w:tc>
          <w:tcPr>
            <w:tcW w:w="700" w:type="dxa"/>
            <w:shd w:val="clear" w:color="auto" w:fill="auto"/>
          </w:tcPr>
          <w:p w14:paraId="2A337183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3925" w:type="dxa"/>
            <w:shd w:val="clear" w:color="auto" w:fill="auto"/>
          </w:tcPr>
          <w:p w14:paraId="12967780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6.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. </w:t>
            </w:r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გამოქვეყნებული</w:t>
            </w:r>
            <w:proofErr w:type="spellEnd"/>
            <w:r w:rsidRPr="00043F1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43F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სტატია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ქართულ</w:t>
            </w:r>
            <w:proofErr w:type="spellEnd"/>
            <w:r w:rsidRPr="00043F1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ენაზე</w:t>
            </w:r>
            <w:proofErr w:type="spellEnd"/>
            <w:r w:rsidRPr="00043F1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ქართულენოვან</w:t>
            </w:r>
            <w:proofErr w:type="spellEnd"/>
            <w:r w:rsidRPr="00043F1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სამეცნიერო</w:t>
            </w:r>
            <w:r w:rsidRPr="00043F12">
              <w:rPr>
                <w:rFonts w:ascii="Sylfaen" w:hAnsi="Sylfaen"/>
                <w:sz w:val="20"/>
                <w:szCs w:val="20"/>
              </w:rPr>
              <w:t>-</w:t>
            </w:r>
            <w:r w:rsidRPr="00043F12">
              <w:rPr>
                <w:rFonts w:ascii="Sylfaen" w:hAnsi="Sylfaen" w:cs="Sylfaen"/>
                <w:sz w:val="20"/>
                <w:szCs w:val="20"/>
              </w:rPr>
              <w:t>პოპულარულ</w:t>
            </w:r>
            <w:proofErr w:type="spellEnd"/>
            <w:r w:rsidRPr="00043F1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</w:rPr>
              <w:t>ჟურნალში</w:t>
            </w:r>
            <w:proofErr w:type="spellEnd"/>
          </w:p>
          <w:p w14:paraId="317312DD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26A765F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EFF07E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14:paraId="18DFD11D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5D65FA0F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7966787A" w14:textId="77777777" w:rsidTr="00312B22">
        <w:trPr>
          <w:trHeight w:val="180"/>
        </w:trPr>
        <w:tc>
          <w:tcPr>
            <w:tcW w:w="4625" w:type="dxa"/>
            <w:gridSpan w:val="2"/>
            <w:shd w:val="clear" w:color="auto" w:fill="D9D9D9"/>
          </w:tcPr>
          <w:p w14:paraId="53D311B3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</w:t>
            </w:r>
            <w:r w:rsidRPr="00043F12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წლის განმავლობაში  განხორციელებული </w:t>
            </w: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სამეცნიერო–კვლევითი აქტივობა</w:t>
            </w:r>
          </w:p>
          <w:p w14:paraId="635AD37F" w14:textId="77777777" w:rsidR="00637875" w:rsidRPr="00043F12" w:rsidRDefault="00637875" w:rsidP="00312B22">
            <w:pPr>
              <w:spacing w:after="0" w:line="240" w:lineRule="auto"/>
              <w:ind w:firstLine="7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D9D9D9"/>
          </w:tcPr>
          <w:p w14:paraId="2E709650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აქტივობის დასახელება</w:t>
            </w:r>
          </w:p>
        </w:tc>
        <w:tc>
          <w:tcPr>
            <w:tcW w:w="567" w:type="dxa"/>
            <w:shd w:val="clear" w:color="auto" w:fill="D9D9D9"/>
          </w:tcPr>
          <w:p w14:paraId="30435979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ქულა</w:t>
            </w:r>
          </w:p>
        </w:tc>
        <w:tc>
          <w:tcPr>
            <w:tcW w:w="1323" w:type="dxa"/>
            <w:shd w:val="clear" w:color="auto" w:fill="D9D9D9"/>
          </w:tcPr>
          <w:p w14:paraId="22CC4BB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591" w:type="dxa"/>
            <w:shd w:val="clear" w:color="auto" w:fill="D9D9D9"/>
          </w:tcPr>
          <w:p w14:paraId="1280FC9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ჯამი</w:t>
            </w:r>
          </w:p>
        </w:tc>
      </w:tr>
      <w:tr w:rsidR="00637875" w:rsidRPr="00043F12" w14:paraId="59F17E59" w14:textId="77777777" w:rsidTr="00312B22">
        <w:tc>
          <w:tcPr>
            <w:tcW w:w="700" w:type="dxa"/>
            <w:shd w:val="clear" w:color="auto" w:fill="auto"/>
          </w:tcPr>
          <w:p w14:paraId="6B28E1C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925" w:type="dxa"/>
            <w:shd w:val="clear" w:color="auto" w:fill="auto"/>
          </w:tcPr>
          <w:p w14:paraId="1A6B2428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7.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საერთაშორისო სამეცნიერო–კვლევით პროექტში მონაწილეობა</w:t>
            </w:r>
          </w:p>
          <w:p w14:paraId="1B56CC4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6BE88188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[მათ შორის: შ. რუსთაველის ეროვნული სამეცნიერო ფონდის სამეცნიერო–კვლევითი პროექტი; </w:t>
            </w:r>
            <w:r w:rsidRPr="00043F12">
              <w:rPr>
                <w:rFonts w:ascii="Sylfaen" w:hAnsi="Sylfaen"/>
                <w:sz w:val="20"/>
                <w:szCs w:val="20"/>
              </w:rPr>
              <w:t xml:space="preserve">DAAD 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თუ სხვა საერთაშორისო ფონდის მიერ დაფინანსებული სამეცნიერო–კვლევთი პროექტი]</w:t>
            </w:r>
          </w:p>
          <w:p w14:paraId="51BE3D4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0A40FAC0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9E04F32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25</w:t>
            </w:r>
          </w:p>
        </w:tc>
        <w:tc>
          <w:tcPr>
            <w:tcW w:w="1323" w:type="dxa"/>
            <w:shd w:val="clear" w:color="auto" w:fill="auto"/>
          </w:tcPr>
          <w:p w14:paraId="2D4B1AE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35535BB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3C40A0D9" w14:textId="77777777" w:rsidTr="00312B22">
        <w:tc>
          <w:tcPr>
            <w:tcW w:w="700" w:type="dxa"/>
            <w:shd w:val="clear" w:color="auto" w:fill="auto"/>
          </w:tcPr>
          <w:p w14:paraId="20890F80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3925" w:type="dxa"/>
            <w:shd w:val="clear" w:color="auto" w:fill="auto"/>
          </w:tcPr>
          <w:p w14:paraId="45245BF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8.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ადგილობრივ სამეცნიერო–კვლევით პროექტში მონაწილეობა </w:t>
            </w:r>
          </w:p>
          <w:p w14:paraId="1EE82078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A324EFF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[მათ შორის: შ. რუსთაველის ეროვნული სამეცნიერო ფონდის სამეცნიერო–კვლევითი პროექტი; ფაკულტეტის მიზნობრივი სამეცნიერო–კვლევითი პროექტი და სხვ.]</w:t>
            </w:r>
          </w:p>
          <w:p w14:paraId="070D5758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25DC821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77886C0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</w:p>
        </w:tc>
        <w:tc>
          <w:tcPr>
            <w:tcW w:w="1323" w:type="dxa"/>
            <w:shd w:val="clear" w:color="auto" w:fill="auto"/>
          </w:tcPr>
          <w:p w14:paraId="05D64307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07D61DC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49104CA1" w14:textId="77777777" w:rsidTr="00312B22">
        <w:tc>
          <w:tcPr>
            <w:tcW w:w="700" w:type="dxa"/>
            <w:shd w:val="clear" w:color="auto" w:fill="auto"/>
          </w:tcPr>
          <w:p w14:paraId="16678AF6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3925" w:type="dxa"/>
            <w:shd w:val="clear" w:color="auto" w:fill="auto"/>
          </w:tcPr>
          <w:p w14:paraId="1D4AC8F3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9.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საერთაშორისო სამეცნიერო ღონისძიებაში მონაწილეობა</w:t>
            </w:r>
          </w:p>
          <w:p w14:paraId="590BD3FD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5D07637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[მათ შორის: სამეცნიერო კონფერენცია, ფორუმი, სიმპოზიუმი, ბიენალე]</w:t>
            </w:r>
          </w:p>
          <w:p w14:paraId="1953E5A3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429D66E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B814060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15</w:t>
            </w:r>
          </w:p>
        </w:tc>
        <w:tc>
          <w:tcPr>
            <w:tcW w:w="1323" w:type="dxa"/>
            <w:shd w:val="clear" w:color="auto" w:fill="auto"/>
          </w:tcPr>
          <w:p w14:paraId="188F6CE8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5151C570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1A90CB02" w14:textId="77777777" w:rsidTr="00312B22">
        <w:tc>
          <w:tcPr>
            <w:tcW w:w="700" w:type="dxa"/>
            <w:shd w:val="clear" w:color="auto" w:fill="auto"/>
          </w:tcPr>
          <w:p w14:paraId="1158886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3925" w:type="dxa"/>
            <w:shd w:val="clear" w:color="auto" w:fill="auto"/>
          </w:tcPr>
          <w:p w14:paraId="0C753E3F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10.1.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ფაკულტეტის მიერ ორგანიზებულ სამეცნიერო ან სამეცნიერო აქტივობებში მონაწილეობა </w:t>
            </w:r>
          </w:p>
          <w:p w14:paraId="08E1A92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4238586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[მათ შორის: ფსიქოლოგიის კოლოკვიუმი, ფაკულტეტის სამეცნიერო კონფერენცია, ფორუმი, სიმპოზიუმი, ბიენალე და სხვ.]</w:t>
            </w:r>
          </w:p>
          <w:p w14:paraId="71C65AA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6190342C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2E59B8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14:paraId="3134CA9A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514D3901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4D187B13" w14:textId="77777777" w:rsidTr="00312B22">
        <w:trPr>
          <w:trHeight w:val="772"/>
        </w:trPr>
        <w:tc>
          <w:tcPr>
            <w:tcW w:w="700" w:type="dxa"/>
            <w:vMerge w:val="restart"/>
            <w:shd w:val="clear" w:color="auto" w:fill="auto"/>
          </w:tcPr>
          <w:p w14:paraId="3FC8D7E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3925" w:type="dxa"/>
            <w:shd w:val="clear" w:color="auto" w:fill="auto"/>
          </w:tcPr>
          <w:p w14:paraId="171094E3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 w:eastAsia="en-GB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Style w:val="apple-converted-space"/>
                <w:rFonts w:ascii="Sylfaen" w:hAnsi="Sylfaen" w:cs="Arial"/>
                <w:color w:val="99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წიგნის</w:t>
            </w:r>
            <w:proofErr w:type="spellEnd"/>
            <w:r w:rsidRPr="00043F12">
              <w:rPr>
                <w:rFonts w:ascii="Sylfaen" w:hAnsi="Sylfaen" w:cs="Arial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სახელმძღვანელოს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/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სტატიის </w:t>
            </w:r>
            <w:r w:rsidRPr="00043F12">
              <w:rPr>
                <w:rFonts w:ascii="Sylfaen" w:hAnsi="Sylfaen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რეცენზირება</w:t>
            </w:r>
            <w:proofErr w:type="spellEnd"/>
            <w:proofErr w:type="gramEnd"/>
            <w:r w:rsidRPr="00043F12">
              <w:rPr>
                <w:rFonts w:ascii="Sylfaen" w:hAnsi="Sylfaen" w:cs="Arial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043F1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რედაქტირება</w:t>
            </w:r>
            <w:proofErr w:type="spellEnd"/>
          </w:p>
        </w:tc>
        <w:tc>
          <w:tcPr>
            <w:tcW w:w="6682" w:type="dxa"/>
            <w:shd w:val="clear" w:color="auto" w:fill="auto"/>
          </w:tcPr>
          <w:p w14:paraId="722C909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2B4FA88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14:paraId="63FBF411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53CF2703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48FC754A" w14:textId="77777777" w:rsidTr="00312B22">
        <w:trPr>
          <w:trHeight w:val="787"/>
        </w:trPr>
        <w:tc>
          <w:tcPr>
            <w:tcW w:w="700" w:type="dxa"/>
            <w:vMerge/>
            <w:shd w:val="clear" w:color="auto" w:fill="auto"/>
          </w:tcPr>
          <w:p w14:paraId="3F3671B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25" w:type="dxa"/>
            <w:shd w:val="clear" w:color="auto" w:fill="auto"/>
          </w:tcPr>
          <w:p w14:paraId="26B4CC27" w14:textId="77777777" w:rsidR="00637875" w:rsidRPr="00043F12" w:rsidRDefault="00637875" w:rsidP="00312B22">
            <w:pPr>
              <w:spacing w:after="0" w:line="240" w:lineRule="auto"/>
              <w:rPr>
                <w:rFonts w:ascii="Sylfaen" w:eastAsia="Arial Unicode MS" w:hAnsi="Sylfaen" w:cs="Arial Unicode MS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43F12">
              <w:rPr>
                <w:rFonts w:ascii="Sylfaen" w:eastAsia="Arial Unicode MS" w:hAnsi="Sylfaen" w:cs="Arial Unicode MS"/>
                <w:sz w:val="20"/>
                <w:szCs w:val="20"/>
              </w:rPr>
              <w:t>სასწავლო</w:t>
            </w:r>
            <w:proofErr w:type="spellEnd"/>
            <w:r w:rsidRPr="00043F1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proofErr w:type="spellEnd"/>
            <w:r w:rsidRPr="00043F1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eastAsia="Arial Unicode MS" w:hAnsi="Sylfaen" w:cs="Arial Unicode MS"/>
                <w:sz w:val="20"/>
                <w:szCs w:val="20"/>
              </w:rPr>
              <w:t>სამეცნიერო-კვლევითი</w:t>
            </w:r>
            <w:proofErr w:type="spellEnd"/>
            <w:r w:rsidRPr="00043F1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eastAsia="Arial Unicode MS" w:hAnsi="Sylfaen" w:cs="Arial Unicode MS"/>
                <w:sz w:val="20"/>
                <w:szCs w:val="20"/>
              </w:rPr>
              <w:t>საქმიანობის</w:t>
            </w:r>
            <w:proofErr w:type="spellEnd"/>
            <w:r w:rsidRPr="00043F1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043F1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proofErr w:type="spellEnd"/>
            <w:r w:rsidRPr="00043F12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(რეცენზირება)</w:t>
            </w:r>
            <w:r w:rsidRPr="00043F12">
              <w:rPr>
                <w:rFonts w:ascii="Sylfaen" w:eastAsia="Arial Unicode MS" w:hAnsi="Sylfaen" w:cs="Arial Unicode MS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43F12">
              <w:rPr>
                <w:rFonts w:ascii="Sylfaen" w:eastAsia="Arial Unicode MS" w:hAnsi="Sylfaen" w:cs="Arial Unicode MS"/>
                <w:b/>
                <w:bCs/>
                <w:sz w:val="20"/>
                <w:szCs w:val="20"/>
              </w:rPr>
              <w:t xml:space="preserve"> </w:t>
            </w:r>
          </w:p>
          <w:p w14:paraId="0108ABC5" w14:textId="77777777" w:rsidR="00637875" w:rsidRDefault="00637875" w:rsidP="00312B22">
            <w:pPr>
              <w:spacing w:after="0" w:line="240" w:lineRule="auto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p w14:paraId="44B24F80" w14:textId="77777777" w:rsidR="00637875" w:rsidRPr="00043F12" w:rsidRDefault="00637875" w:rsidP="00312B22">
            <w:pPr>
              <w:spacing w:after="0" w:line="240" w:lineRule="auto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 w:rsidRPr="00043F12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[მათ შორის: სამაგისტრო ნაშრომი, 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კვლევითი </w:t>
            </w:r>
            <w:r w:rsidRPr="00043F12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პროექტი და სხვ.]</w:t>
            </w:r>
          </w:p>
          <w:p w14:paraId="07A0BE6A" w14:textId="77777777" w:rsidR="00637875" w:rsidRPr="00043F12" w:rsidRDefault="00637875" w:rsidP="00312B22">
            <w:pPr>
              <w:spacing w:after="0" w:line="240" w:lineRule="auto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p w14:paraId="3CB5B071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* ფასდება მხოლოდ ერთი აქტივობა</w:t>
            </w:r>
          </w:p>
          <w:p w14:paraId="213EA0EA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7AAFFDE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6682" w:type="dxa"/>
            <w:shd w:val="clear" w:color="auto" w:fill="auto"/>
          </w:tcPr>
          <w:p w14:paraId="4CABAEE0" w14:textId="77777777" w:rsidR="00637875" w:rsidRPr="004E2094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shd w:val="clear" w:color="auto" w:fill="auto"/>
          </w:tcPr>
          <w:p w14:paraId="7160B73E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14:paraId="2662A6A2" w14:textId="77777777" w:rsidR="00637875" w:rsidRPr="00576A30" w:rsidRDefault="00637875" w:rsidP="00312B22">
            <w:pPr>
              <w:spacing w:after="0" w:line="240" w:lineRule="auto"/>
              <w:rPr>
                <w:rFonts w:ascii="Sylfaen" w:hAnsi="Sylfaen"/>
                <w:sz w:val="144"/>
                <w:szCs w:val="144"/>
              </w:rPr>
            </w:pPr>
            <w:r w:rsidRPr="00576A30">
              <w:rPr>
                <w:rFonts w:ascii="Sylfaen" w:hAnsi="Sylfaen"/>
                <w:sz w:val="144"/>
                <w:szCs w:val="144"/>
              </w:rPr>
              <w:sym w:font="Symbol" w:char="F043"/>
            </w:r>
          </w:p>
        </w:tc>
        <w:tc>
          <w:tcPr>
            <w:tcW w:w="591" w:type="dxa"/>
            <w:shd w:val="clear" w:color="auto" w:fill="auto"/>
          </w:tcPr>
          <w:p w14:paraId="319F57EA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3E2865D7" w14:textId="77777777" w:rsidTr="00312B22">
        <w:trPr>
          <w:trHeight w:val="315"/>
        </w:trPr>
        <w:tc>
          <w:tcPr>
            <w:tcW w:w="700" w:type="dxa"/>
            <w:shd w:val="clear" w:color="auto" w:fill="auto"/>
          </w:tcPr>
          <w:p w14:paraId="182C6416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1</w:t>
            </w: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3925" w:type="dxa"/>
            <w:shd w:val="clear" w:color="auto" w:fill="auto"/>
          </w:tcPr>
          <w:p w14:paraId="7A086F6A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2.1.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ადგილობრივ სამეცნიერო ან სამეცნიერო–პოპულარულ აქტივობებში მონაწილეობა </w:t>
            </w:r>
          </w:p>
          <w:p w14:paraId="30A72407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71DF763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* ფასდება მხოლოდ ერთი აქტივობა</w:t>
            </w:r>
          </w:p>
          <w:p w14:paraId="73A8587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682" w:type="dxa"/>
            <w:shd w:val="clear" w:color="auto" w:fill="auto"/>
          </w:tcPr>
          <w:p w14:paraId="1C55F23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839277B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14:paraId="33AC5FD1" w14:textId="77777777" w:rsidR="00637875" w:rsidRPr="00576A30" w:rsidRDefault="00637875" w:rsidP="00312B22">
            <w:pPr>
              <w:spacing w:after="0" w:line="240" w:lineRule="auto"/>
              <w:rPr>
                <w:rFonts w:ascii="Sylfaen" w:hAnsi="Sylfaen"/>
                <w:sz w:val="144"/>
                <w:szCs w:val="144"/>
              </w:rPr>
            </w:pPr>
            <w:r w:rsidRPr="00576A30">
              <w:rPr>
                <w:rFonts w:ascii="Sylfaen" w:hAnsi="Sylfaen"/>
                <w:sz w:val="144"/>
                <w:szCs w:val="144"/>
              </w:rPr>
              <w:sym w:font="Symbol" w:char="F043"/>
            </w:r>
          </w:p>
        </w:tc>
        <w:tc>
          <w:tcPr>
            <w:tcW w:w="591" w:type="dxa"/>
            <w:shd w:val="clear" w:color="auto" w:fill="auto"/>
          </w:tcPr>
          <w:p w14:paraId="76E4AF5C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5E86BC88" w14:textId="77777777" w:rsidTr="00312B22">
        <w:trPr>
          <w:trHeight w:val="210"/>
        </w:trPr>
        <w:tc>
          <w:tcPr>
            <w:tcW w:w="4625" w:type="dxa"/>
            <w:gridSpan w:val="2"/>
            <w:shd w:val="clear" w:color="auto" w:fill="D9D9D9"/>
          </w:tcPr>
          <w:p w14:paraId="2ED7C80A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</w:t>
            </w:r>
            <w:r w:rsidRPr="00043F12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წლის განმავლობაში  განხორციელებული კვალიფიკაციის ასამაღლებელი და </w:t>
            </w: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აქტივობა</w:t>
            </w:r>
          </w:p>
          <w:p w14:paraId="272206C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D9D9D9"/>
          </w:tcPr>
          <w:p w14:paraId="5F6B677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აქტივობის დასახელება</w:t>
            </w:r>
          </w:p>
        </w:tc>
        <w:tc>
          <w:tcPr>
            <w:tcW w:w="567" w:type="dxa"/>
            <w:shd w:val="clear" w:color="auto" w:fill="D9D9D9"/>
          </w:tcPr>
          <w:p w14:paraId="366C681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ქულა</w:t>
            </w:r>
          </w:p>
        </w:tc>
        <w:tc>
          <w:tcPr>
            <w:tcW w:w="1323" w:type="dxa"/>
            <w:shd w:val="clear" w:color="auto" w:fill="D9D9D9"/>
          </w:tcPr>
          <w:p w14:paraId="77E3095B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591" w:type="dxa"/>
            <w:shd w:val="clear" w:color="auto" w:fill="D9D9D9"/>
          </w:tcPr>
          <w:p w14:paraId="5BEAECA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ჯამი</w:t>
            </w:r>
          </w:p>
        </w:tc>
      </w:tr>
      <w:tr w:rsidR="00637875" w:rsidRPr="00043F12" w14:paraId="7F6AD790" w14:textId="77777777" w:rsidTr="00312B22">
        <w:trPr>
          <w:trHeight w:val="544"/>
        </w:trPr>
        <w:tc>
          <w:tcPr>
            <w:tcW w:w="700" w:type="dxa"/>
            <w:vMerge w:val="restart"/>
            <w:shd w:val="clear" w:color="auto" w:fill="auto"/>
          </w:tcPr>
          <w:p w14:paraId="71FB87C4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Ψ</w:t>
            </w:r>
            <w:r w:rsidRPr="00043F12">
              <w:rPr>
                <w:rFonts w:ascii="Sylfaen" w:hAnsi="Sylfaen"/>
                <w:b/>
                <w:sz w:val="20"/>
                <w:szCs w:val="20"/>
              </w:rPr>
              <w:t xml:space="preserve"> 1</w:t>
            </w: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  <w:p w14:paraId="59946CA7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25" w:type="dxa"/>
            <w:shd w:val="clear" w:color="auto" w:fill="auto"/>
          </w:tcPr>
          <w:p w14:paraId="2E1925A6" w14:textId="77777777" w:rsidR="00637875" w:rsidRPr="00043F12" w:rsidRDefault="00637875" w:rsidP="00312B22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13.</w:t>
            </w:r>
            <w:r w:rsidRPr="00043F12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 xml:space="preserve"> კვლევითი ვიზიტი, გაცვლითი სემესტრი; აკადემიური სტაჟირება</w:t>
            </w:r>
          </w:p>
          <w:p w14:paraId="15C62920" w14:textId="77777777" w:rsidR="00637875" w:rsidRPr="00043F12" w:rsidRDefault="00637875" w:rsidP="00312B22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6E245F9A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47492E1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1323" w:type="dxa"/>
            <w:shd w:val="clear" w:color="auto" w:fill="auto"/>
          </w:tcPr>
          <w:p w14:paraId="07338600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5EA873AF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2643C88A" w14:textId="77777777" w:rsidTr="00312B22">
        <w:tc>
          <w:tcPr>
            <w:tcW w:w="700" w:type="dxa"/>
            <w:vMerge/>
            <w:shd w:val="clear" w:color="auto" w:fill="auto"/>
          </w:tcPr>
          <w:p w14:paraId="40DCAB18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925" w:type="dxa"/>
            <w:shd w:val="clear" w:color="auto" w:fill="auto"/>
          </w:tcPr>
          <w:p w14:paraId="6C9C9441" w14:textId="77777777" w:rsidR="00637875" w:rsidRDefault="00637875" w:rsidP="00312B22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13.2.  </w:t>
            </w: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ვორქშოპი; ტრენინგი და სხვ. კვალიფიკაციის ასამაღლებელი აქტივობა</w:t>
            </w:r>
          </w:p>
          <w:p w14:paraId="4DF067F7" w14:textId="77777777" w:rsidR="00637875" w:rsidRPr="00043F12" w:rsidRDefault="00637875" w:rsidP="00312B22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AD14D5E" w14:textId="77777777" w:rsidR="00637875" w:rsidRPr="00043F12" w:rsidRDefault="00637875" w:rsidP="00312B22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sz w:val="20"/>
                <w:szCs w:val="20"/>
                <w:lang w:val="ka-GE"/>
              </w:rPr>
              <w:t>* ფასდება მხოლოდ ერთი აქტივობა</w:t>
            </w:r>
          </w:p>
          <w:p w14:paraId="6A91D26F" w14:textId="77777777" w:rsidR="00637875" w:rsidRPr="00043F12" w:rsidRDefault="00637875" w:rsidP="00312B22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682" w:type="dxa"/>
            <w:shd w:val="clear" w:color="auto" w:fill="auto"/>
          </w:tcPr>
          <w:p w14:paraId="7742CA82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85FC36D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14:paraId="6CD92382" w14:textId="77777777" w:rsidR="00637875" w:rsidRPr="00576A30" w:rsidRDefault="00637875" w:rsidP="00312B22">
            <w:pPr>
              <w:spacing w:after="0" w:line="240" w:lineRule="auto"/>
              <w:rPr>
                <w:rFonts w:ascii="Sylfaen" w:hAnsi="Sylfaen"/>
                <w:sz w:val="144"/>
                <w:szCs w:val="144"/>
              </w:rPr>
            </w:pPr>
            <w:r w:rsidRPr="00576A30">
              <w:rPr>
                <w:rFonts w:ascii="Sylfaen" w:hAnsi="Sylfaen"/>
                <w:sz w:val="144"/>
                <w:szCs w:val="144"/>
              </w:rPr>
              <w:sym w:font="Symbol" w:char="F043"/>
            </w:r>
          </w:p>
        </w:tc>
        <w:tc>
          <w:tcPr>
            <w:tcW w:w="591" w:type="dxa"/>
            <w:shd w:val="clear" w:color="auto" w:fill="auto"/>
          </w:tcPr>
          <w:p w14:paraId="6134162E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637875" w:rsidRPr="00043F12" w14:paraId="3D48E092" w14:textId="77777777" w:rsidTr="00312B22">
        <w:tblPrEx>
          <w:tblLook w:val="0000" w:firstRow="0" w:lastRow="0" w:firstColumn="0" w:lastColumn="0" w:noHBand="0" w:noVBand="0"/>
        </w:tblPrEx>
        <w:trPr>
          <w:gridBefore w:val="3"/>
          <w:wBefore w:w="11307" w:type="dxa"/>
          <w:trHeight w:val="570"/>
        </w:trPr>
        <w:tc>
          <w:tcPr>
            <w:tcW w:w="1890" w:type="dxa"/>
            <w:gridSpan w:val="2"/>
            <w:shd w:val="clear" w:color="auto" w:fill="auto"/>
          </w:tcPr>
          <w:p w14:paraId="11712A35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</w:t>
            </w:r>
          </w:p>
          <w:p w14:paraId="3D6CDF16" w14:textId="77777777" w:rsidR="00637875" w:rsidRPr="00043F12" w:rsidRDefault="00637875" w:rsidP="00312B2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43F12">
              <w:rPr>
                <w:rFonts w:ascii="Sylfaen" w:hAnsi="Sylfaen"/>
                <w:b/>
                <w:sz w:val="20"/>
                <w:szCs w:val="20"/>
                <w:lang w:val="ka-GE"/>
              </w:rPr>
              <w:t>ჯამი</w:t>
            </w:r>
          </w:p>
          <w:p w14:paraId="14B732CD" w14:textId="77777777" w:rsidR="00637875" w:rsidRPr="00043F12" w:rsidRDefault="00637875" w:rsidP="00312B2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91" w:type="dxa"/>
            <w:shd w:val="clear" w:color="auto" w:fill="auto"/>
          </w:tcPr>
          <w:p w14:paraId="532493D9" w14:textId="77777777" w:rsidR="00637875" w:rsidRPr="00043F12" w:rsidRDefault="00637875" w:rsidP="00312B22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14:paraId="2FDC1ABB" w14:textId="77777777" w:rsidR="00637875" w:rsidRPr="00043F12" w:rsidRDefault="00637875" w:rsidP="00637875">
      <w:pPr>
        <w:rPr>
          <w:rFonts w:ascii="Sylfaen" w:hAnsi="Sylfaen"/>
          <w:sz w:val="20"/>
          <w:szCs w:val="20"/>
        </w:rPr>
      </w:pPr>
    </w:p>
    <w:p w14:paraId="7D09EED1" w14:textId="77777777" w:rsidR="003205DD" w:rsidRDefault="003205DD"/>
    <w:sectPr w:rsidR="003205DD" w:rsidSect="004A6210">
      <w:headerReference w:type="default" r:id="rId6"/>
      <w:footerReference w:type="default" r:id="rId7"/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81149" w14:textId="77777777" w:rsidR="00611CCB" w:rsidRDefault="00611CCB" w:rsidP="00637875">
      <w:pPr>
        <w:spacing w:after="0" w:line="240" w:lineRule="auto"/>
      </w:pPr>
      <w:r>
        <w:separator/>
      </w:r>
    </w:p>
  </w:endnote>
  <w:endnote w:type="continuationSeparator" w:id="0">
    <w:p w14:paraId="724315D5" w14:textId="77777777" w:rsidR="00611CCB" w:rsidRDefault="00611CCB" w:rsidP="0063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4D3C" w14:textId="77777777" w:rsidR="00D43EB7" w:rsidRDefault="00611CC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5770CBB1" w14:textId="77777777" w:rsidR="00D43EB7" w:rsidRDefault="00611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9E934" w14:textId="77777777" w:rsidR="00611CCB" w:rsidRDefault="00611CCB" w:rsidP="00637875">
      <w:pPr>
        <w:spacing w:after="0" w:line="240" w:lineRule="auto"/>
      </w:pPr>
      <w:r>
        <w:separator/>
      </w:r>
    </w:p>
  </w:footnote>
  <w:footnote w:type="continuationSeparator" w:id="0">
    <w:p w14:paraId="5A5E95AD" w14:textId="77777777" w:rsidR="00611CCB" w:rsidRDefault="00611CCB" w:rsidP="00637875">
      <w:pPr>
        <w:spacing w:after="0" w:line="240" w:lineRule="auto"/>
      </w:pPr>
      <w:r>
        <w:continuationSeparator/>
      </w:r>
    </w:p>
  </w:footnote>
  <w:footnote w:id="1">
    <w:p w14:paraId="29FA3BAC" w14:textId="77777777" w:rsidR="00637875" w:rsidRPr="004A6210" w:rsidRDefault="00637875" w:rsidP="00637875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გთხოვთ, მიუთითეთ აქტივობის სრული დასახელება ისე, რომ შესაძლებელი იყოს მისი იდენტიფიცირება.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FF0C0" w14:textId="77777777" w:rsidR="00095ADA" w:rsidRPr="003B740E" w:rsidRDefault="00611CCB">
    <w:pPr>
      <w:pStyle w:val="Header"/>
      <w:rPr>
        <w:rFonts w:ascii="Sylfaen" w:hAnsi="Sylfaen"/>
        <w:b/>
        <w:lang w:val="ka-GE"/>
      </w:rPr>
    </w:pPr>
    <w:r w:rsidRPr="00095ADA">
      <w:rPr>
        <w:rFonts w:ascii="Sylfaen" w:hAnsi="Sylfaen"/>
        <w:b/>
        <w:lang w:val="ka-GE"/>
      </w:rPr>
      <w:t>დანართი</w:t>
    </w:r>
    <w:r w:rsidRPr="00095ADA">
      <w:rPr>
        <w:rFonts w:ascii="Sylfaen" w:hAnsi="Sylfaen"/>
        <w:b/>
        <w:lang w:val="ka-GE"/>
      </w:rPr>
      <w:t xml:space="preserve"> </w:t>
    </w:r>
    <w:r w:rsidRPr="00095ADA">
      <w:rPr>
        <w:rFonts w:ascii="Sylfaen" w:hAnsi="Sylfaen"/>
        <w:b/>
      </w:rPr>
      <w:t>N</w:t>
    </w:r>
    <w:r>
      <w:rPr>
        <w:rFonts w:ascii="Sylfaen" w:hAnsi="Sylfaen"/>
        <w:b/>
        <w:lang w:val="ka-GE"/>
      </w:rPr>
      <w:t>1</w:t>
    </w:r>
  </w:p>
  <w:p w14:paraId="6753E996" w14:textId="77777777" w:rsidR="00095ADA" w:rsidRPr="00095ADA" w:rsidRDefault="00611CCB">
    <w:pPr>
      <w:pStyle w:val="Header"/>
      <w:rPr>
        <w:rFonts w:ascii="Sylfaen" w:hAnsi="Sylfae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27"/>
    <w:rsid w:val="001B1F27"/>
    <w:rsid w:val="003205DD"/>
    <w:rsid w:val="00611CCB"/>
    <w:rsid w:val="0063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AF857-C5FB-41C2-9CE3-23AEE6D2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8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78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7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37875"/>
  </w:style>
  <w:style w:type="paragraph" w:styleId="FootnoteText">
    <w:name w:val="footnote text"/>
    <w:basedOn w:val="Normal"/>
    <w:link w:val="FootnoteTextChar"/>
    <w:uiPriority w:val="99"/>
    <w:semiHidden/>
    <w:unhideWhenUsed/>
    <w:rsid w:val="006378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87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37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2021-04-09T18:18:00Z</dcterms:created>
  <dcterms:modified xsi:type="dcterms:W3CDTF">2021-04-09T18:18:00Z</dcterms:modified>
</cp:coreProperties>
</file>